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184389" w:rsidRPr="00587D16" w14:paraId="1E98C059" w14:textId="77777777" w:rsidTr="00D3512A">
        <w:trPr>
          <w:trHeight w:val="807"/>
        </w:trPr>
        <w:tc>
          <w:tcPr>
            <w:tcW w:w="3510" w:type="dxa"/>
          </w:tcPr>
          <w:p w14:paraId="0543FE17" w14:textId="3CFB7617" w:rsidR="00184389" w:rsidRPr="00587D16" w:rsidRDefault="008E5B79" w:rsidP="001843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84389" w:rsidRPr="00587D16">
              <w:rPr>
                <w:rFonts w:ascii="Times New Roman" w:hAnsi="Times New Roman" w:cs="Times New Roman"/>
                <w:b/>
                <w:sz w:val="26"/>
                <w:szCs w:val="26"/>
              </w:rPr>
              <w:t>ỦY BAN NHÂN DÂN</w:t>
            </w:r>
          </w:p>
          <w:p w14:paraId="1C776098" w14:textId="2A35CCC8" w:rsidR="00184389" w:rsidRPr="00587D16" w:rsidRDefault="00184389" w:rsidP="001843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587D1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7D4A7A" wp14:editId="182A3783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198754</wp:posOffset>
                      </wp:positionV>
                      <wp:extent cx="579120" cy="0"/>
                      <wp:effectExtent l="0" t="0" r="30480" b="19050"/>
                      <wp:wrapNone/>
                      <wp:docPr id="98092448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91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48E60E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5pt,15.65pt" to="99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87D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XÃ </w:t>
            </w:r>
            <w:r w:rsidR="000007D1">
              <w:rPr>
                <w:rFonts w:ascii="Times New Roman" w:hAnsi="Times New Roman" w:cs="Times New Roman"/>
                <w:b/>
                <w:sz w:val="26"/>
                <w:szCs w:val="26"/>
              </w:rPr>
              <w:t>TÀ ĐÙNG</w:t>
            </w:r>
          </w:p>
        </w:tc>
        <w:tc>
          <w:tcPr>
            <w:tcW w:w="6096" w:type="dxa"/>
          </w:tcPr>
          <w:p w14:paraId="2AC16F74" w14:textId="77777777" w:rsidR="00184389" w:rsidRPr="00587D16" w:rsidRDefault="00184389" w:rsidP="001843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D16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59DD6C83" w14:textId="3D275284" w:rsidR="00184389" w:rsidRPr="00587D16" w:rsidRDefault="000F15E6" w:rsidP="001843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956247" wp14:editId="0C4C9CF9">
                      <wp:simplePos x="0" y="0"/>
                      <wp:positionH relativeFrom="column">
                        <wp:posOffset>815056</wp:posOffset>
                      </wp:positionH>
                      <wp:positionV relativeFrom="paragraph">
                        <wp:posOffset>228585</wp:posOffset>
                      </wp:positionV>
                      <wp:extent cx="2081719" cy="0"/>
                      <wp:effectExtent l="0" t="0" r="0" b="0"/>
                      <wp:wrapNone/>
                      <wp:docPr id="32113010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171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98E87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pt,18pt" to="228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84389" w:rsidRPr="00587D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Độc lập - </w:t>
            </w:r>
            <w:r w:rsidR="00B1250C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184389" w:rsidRPr="00587D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ự do - </w:t>
            </w:r>
            <w:r w:rsidR="00B1250C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="00184389" w:rsidRPr="00587D16">
              <w:rPr>
                <w:rFonts w:ascii="Times New Roman" w:hAnsi="Times New Roman" w:cs="Times New Roman"/>
                <w:b/>
                <w:sz w:val="28"/>
                <w:szCs w:val="28"/>
              </w:rPr>
              <w:t>ạnh phúc</w:t>
            </w:r>
          </w:p>
        </w:tc>
      </w:tr>
      <w:tr w:rsidR="00184389" w:rsidRPr="00587D16" w14:paraId="1E9A08E1" w14:textId="77777777" w:rsidTr="00D3512A">
        <w:tc>
          <w:tcPr>
            <w:tcW w:w="3510" w:type="dxa"/>
          </w:tcPr>
          <w:p w14:paraId="6517D93E" w14:textId="0854EF08" w:rsidR="00184389" w:rsidRPr="00587D16" w:rsidRDefault="00184389" w:rsidP="00184389">
            <w:pPr>
              <w:spacing w:before="120"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D16">
              <w:rPr>
                <w:rFonts w:ascii="Times New Roman" w:hAnsi="Times New Roman" w:cs="Times New Roman"/>
                <w:sz w:val="28"/>
                <w:szCs w:val="28"/>
              </w:rPr>
              <w:t xml:space="preserve">Số:     </w:t>
            </w:r>
            <w:r w:rsidR="00A2225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87D16">
              <w:rPr>
                <w:rFonts w:ascii="Times New Roman" w:hAnsi="Times New Roman" w:cs="Times New Roman"/>
                <w:sz w:val="28"/>
                <w:szCs w:val="28"/>
              </w:rPr>
              <w:t xml:space="preserve">  /QĐ-UBND</w:t>
            </w:r>
          </w:p>
        </w:tc>
        <w:tc>
          <w:tcPr>
            <w:tcW w:w="6096" w:type="dxa"/>
          </w:tcPr>
          <w:p w14:paraId="5EF6013A" w14:textId="42918828" w:rsidR="00184389" w:rsidRPr="00587D16" w:rsidRDefault="00184389" w:rsidP="00184389">
            <w:pPr>
              <w:spacing w:before="120" w:after="0"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7D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</w:t>
            </w:r>
            <w:r w:rsidR="000007D1">
              <w:rPr>
                <w:rFonts w:ascii="Times New Roman" w:hAnsi="Times New Roman" w:cs="Times New Roman"/>
                <w:i/>
                <w:sz w:val="28"/>
                <w:szCs w:val="28"/>
              </w:rPr>
              <w:t>Tà Đùng</w:t>
            </w:r>
            <w:r w:rsidRPr="00587D16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384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87D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ngày     </w:t>
            </w:r>
            <w:r w:rsidR="00B125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587D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9634CA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587D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921B07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14:paraId="03E0F858" w14:textId="6CF85D06" w:rsidR="00250EC6" w:rsidRPr="00A22257" w:rsidRDefault="00184389" w:rsidP="00A22257">
      <w:pPr>
        <w:tabs>
          <w:tab w:val="center" w:pos="1520"/>
          <w:tab w:val="center" w:pos="6048"/>
        </w:tabs>
        <w:spacing w:after="48" w:line="276" w:lineRule="auto"/>
        <w:rPr>
          <w:rFonts w:ascii="Times New Roman" w:eastAsia="Times New Roman" w:hAnsi="Times New Roman" w:cs="Times New Roman"/>
          <w:b/>
          <w:sz w:val="12"/>
          <w:szCs w:val="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14:paraId="6891A45E" w14:textId="722EAE48" w:rsidR="00184389" w:rsidRPr="00393A0C" w:rsidRDefault="00184389" w:rsidP="00393A0C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93A0C">
        <w:rPr>
          <w:rFonts w:ascii="Times New Roman" w:hAnsi="Times New Roman" w:cs="Times New Roman"/>
          <w:b/>
          <w:bCs/>
          <w:color w:val="auto"/>
          <w:sz w:val="28"/>
          <w:szCs w:val="28"/>
        </w:rPr>
        <w:t>QUYẾT ĐỊNH</w:t>
      </w:r>
    </w:p>
    <w:p w14:paraId="055C130D" w14:textId="7CA3F561" w:rsidR="00393A0C" w:rsidRPr="00393A0C" w:rsidRDefault="00A22257" w:rsidP="00393A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Về việc</w:t>
      </w:r>
      <w:r w:rsidR="00393A0C" w:rsidRPr="00393A0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trợ giúp xã hội hàng tháng cho người </w:t>
      </w:r>
      <w:r w:rsidR="0045355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cao tuổi </w:t>
      </w:r>
      <w:r w:rsidR="00393A0C" w:rsidRPr="00393A0C">
        <w:rPr>
          <w:rFonts w:ascii="Times New Roman" w:hAnsi="Times New Roman" w:cs="Times New Roman"/>
          <w:b/>
          <w:bCs/>
          <w:color w:val="auto"/>
          <w:sz w:val="28"/>
          <w:szCs w:val="28"/>
        </w:rPr>
        <w:t>khuyết tật</w:t>
      </w:r>
    </w:p>
    <w:p w14:paraId="7147C28B" w14:textId="3D1B2FC5" w:rsidR="00184389" w:rsidRPr="00393A0C" w:rsidRDefault="0067391E" w:rsidP="00393A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đặc biệt </w:t>
      </w:r>
      <w:r w:rsidR="00393A0C" w:rsidRPr="00393A0C">
        <w:rPr>
          <w:rFonts w:ascii="Times New Roman" w:hAnsi="Times New Roman" w:cs="Times New Roman"/>
          <w:b/>
          <w:bCs/>
          <w:color w:val="auto"/>
          <w:sz w:val="28"/>
          <w:szCs w:val="28"/>
        </w:rPr>
        <w:t>nặng theo quy định pháp luật về người khuyết tật</w:t>
      </w:r>
    </w:p>
    <w:p w14:paraId="79E61E33" w14:textId="57046F68" w:rsidR="00921B07" w:rsidRPr="0039114F" w:rsidRDefault="00A22257" w:rsidP="00393A0C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7A1C4" wp14:editId="7BBB1D05">
                <wp:simplePos x="0" y="0"/>
                <wp:positionH relativeFrom="column">
                  <wp:posOffset>2181225</wp:posOffset>
                </wp:positionH>
                <wp:positionV relativeFrom="paragraph">
                  <wp:posOffset>44450</wp:posOffset>
                </wp:positionV>
                <wp:extent cx="1371600" cy="0"/>
                <wp:effectExtent l="0" t="0" r="19050" b="19050"/>
                <wp:wrapNone/>
                <wp:docPr id="1047006076" name="Đường nối Thẳ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FA6C9" id="Đường nối Thẳng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5pt,3.5pt" to="279.7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</w:p>
    <w:p w14:paraId="15BFEFAE" w14:textId="2B1568A7" w:rsidR="00393A0C" w:rsidRPr="007C2438" w:rsidRDefault="00393A0C" w:rsidP="00393A0C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0"/>
          <w:szCs w:val="28"/>
        </w:rPr>
      </w:pPr>
    </w:p>
    <w:p w14:paraId="655237DC" w14:textId="682F675B" w:rsidR="00393A0C" w:rsidRPr="00A22257" w:rsidRDefault="00184389" w:rsidP="00A22257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r w:rsidRPr="0018438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CHỦ TỊCH ỦY BAN NHÂN DÂN XÃ </w:t>
      </w:r>
      <w:r w:rsidR="000007D1">
        <w:rPr>
          <w:rFonts w:ascii="Times New Roman" w:hAnsi="Times New Roman" w:cs="Times New Roman"/>
          <w:b/>
          <w:bCs/>
          <w:color w:val="auto"/>
          <w:sz w:val="28"/>
          <w:szCs w:val="28"/>
        </w:rPr>
        <w:t>TÀ ĐÙNG</w:t>
      </w:r>
    </w:p>
    <w:p w14:paraId="29572FB1" w14:textId="50D4CB78" w:rsidR="00393A0C" w:rsidRPr="00393A0C" w:rsidRDefault="00393A0C" w:rsidP="00A22257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3A0C">
        <w:rPr>
          <w:rFonts w:ascii="Times New Roman" w:hAnsi="Times New Roman" w:cs="Times New Roman"/>
          <w:i/>
          <w:iCs/>
          <w:sz w:val="28"/>
          <w:szCs w:val="28"/>
        </w:rPr>
        <w:t>Căn cứ Luật Tổ chức chính quyền địa phương ngày 16/6/2025;</w:t>
      </w:r>
    </w:p>
    <w:p w14:paraId="6394E9FF" w14:textId="37DE43ED" w:rsidR="00393A0C" w:rsidRPr="00393A0C" w:rsidRDefault="00393A0C" w:rsidP="007C2438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3A0C">
        <w:rPr>
          <w:rFonts w:ascii="Times New Roman" w:hAnsi="Times New Roman" w:cs="Times New Roman"/>
          <w:i/>
          <w:iCs/>
          <w:sz w:val="28"/>
          <w:szCs w:val="28"/>
        </w:rPr>
        <w:t>Căn cứ Nghị định số 176/2025/NĐ-CP ngày 30/6/2025 của Chính phủ quy định chi tiết và hướng dẫn thi hành một số điều của Luật bảo hiểm xã hội về trợ cấp hưu trí xã hội;</w:t>
      </w:r>
    </w:p>
    <w:p w14:paraId="09632AD4" w14:textId="1A56B1B4" w:rsidR="00393A0C" w:rsidRPr="00393A0C" w:rsidRDefault="00393A0C" w:rsidP="007C2438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3A0C">
        <w:rPr>
          <w:rFonts w:ascii="Times New Roman" w:hAnsi="Times New Roman" w:cs="Times New Roman"/>
          <w:i/>
          <w:iCs/>
          <w:sz w:val="28"/>
          <w:szCs w:val="28"/>
        </w:rPr>
        <w:t>Căn cứ Nghị định số 20/2021/NĐ-CP ngày 15/3/2021 của Chính phủ quy định chính sách trợ giúp xã hội đối với đối tượng bảo trợ xã hội;</w:t>
      </w:r>
    </w:p>
    <w:p w14:paraId="4366B66D" w14:textId="6188067C" w:rsidR="00393A0C" w:rsidRPr="00393A0C" w:rsidRDefault="00393A0C" w:rsidP="007C2438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3A0C">
        <w:rPr>
          <w:rFonts w:ascii="Times New Roman" w:hAnsi="Times New Roman" w:cs="Times New Roman"/>
          <w:i/>
          <w:iCs/>
          <w:sz w:val="28"/>
          <w:szCs w:val="28"/>
        </w:rPr>
        <w:t>Căn cứ Thông tư số 02/2021/TT-BLĐTBXH ngày 21/6/2021 về hướng dẫn thực hiện một số điều của Nghị định số 20/2021/NĐ-CP ngày 15/3/2021 của Chính phủ quy định chính sách trợ giúp xã hội đối với đối tượng bảo trợ xã hội.</w:t>
      </w:r>
    </w:p>
    <w:p w14:paraId="173792DF" w14:textId="56713A42" w:rsidR="00393A0C" w:rsidRDefault="00393A0C" w:rsidP="007C2438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3A0C">
        <w:rPr>
          <w:rFonts w:ascii="Times New Roman" w:hAnsi="Times New Roman" w:cs="Times New Roman"/>
          <w:i/>
          <w:iCs/>
          <w:sz w:val="28"/>
          <w:szCs w:val="28"/>
        </w:rPr>
        <w:t>Theo đề nghị của Trưởng phòng Văn hóa - Xã hội.</w:t>
      </w:r>
    </w:p>
    <w:p w14:paraId="1CB63EEA" w14:textId="77777777" w:rsidR="00393A0C" w:rsidRPr="007C2438" w:rsidRDefault="00393A0C" w:rsidP="00393A0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14"/>
          <w:szCs w:val="28"/>
        </w:rPr>
      </w:pPr>
    </w:p>
    <w:p w14:paraId="7CD42543" w14:textId="77777777" w:rsidR="00921B07" w:rsidRPr="0039114F" w:rsidRDefault="00921B07" w:rsidP="00393A0C">
      <w:pPr>
        <w:spacing w:after="0" w:line="240" w:lineRule="auto"/>
        <w:rPr>
          <w:sz w:val="6"/>
          <w:szCs w:val="8"/>
        </w:rPr>
      </w:pPr>
    </w:p>
    <w:p w14:paraId="2ACD804B" w14:textId="77777777" w:rsidR="00921B07" w:rsidRPr="00921B07" w:rsidRDefault="00921B07" w:rsidP="00393A0C">
      <w:pPr>
        <w:spacing w:after="0" w:line="240" w:lineRule="auto"/>
        <w:rPr>
          <w:sz w:val="2"/>
          <w:szCs w:val="2"/>
        </w:rPr>
      </w:pPr>
    </w:p>
    <w:p w14:paraId="72E5ADFE" w14:textId="02FE7426" w:rsidR="00184389" w:rsidRDefault="00184389" w:rsidP="00393A0C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QUYẾT ĐỊN</w:t>
      </w:r>
      <w:r w:rsidR="009634CA">
        <w:rPr>
          <w:rFonts w:ascii="Times New Roman" w:eastAsia="Times New Roman" w:hAnsi="Times New Roman" w:cs="Times New Roman"/>
          <w:b/>
          <w:sz w:val="28"/>
        </w:rPr>
        <w:t>H:</w:t>
      </w:r>
    </w:p>
    <w:p w14:paraId="54506961" w14:textId="77777777" w:rsidR="00393A0C" w:rsidRPr="007C2438" w:rsidRDefault="00393A0C" w:rsidP="00393A0C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14"/>
        </w:rPr>
      </w:pPr>
    </w:p>
    <w:p w14:paraId="19E4C673" w14:textId="60219C06" w:rsidR="00393A0C" w:rsidRPr="00393A0C" w:rsidRDefault="00393A0C" w:rsidP="00A22257">
      <w:pPr>
        <w:spacing w:before="8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93A0C">
        <w:rPr>
          <w:rFonts w:ascii="Times New Roman" w:eastAsia="Times New Roman" w:hAnsi="Times New Roman" w:cs="Times New Roman"/>
          <w:b/>
          <w:sz w:val="28"/>
        </w:rPr>
        <w:t>Điều 1.</w:t>
      </w:r>
      <w:r w:rsidRPr="00393A0C">
        <w:rPr>
          <w:rFonts w:ascii="Times New Roman" w:eastAsia="Times New Roman" w:hAnsi="Times New Roman" w:cs="Times New Roman"/>
          <w:bCs/>
          <w:sz w:val="28"/>
        </w:rPr>
        <w:t xml:space="preserve"> Trợ giúp xã hội hàng tháng cho</w:t>
      </w:r>
      <w:r w:rsidR="00AC7E1B">
        <w:rPr>
          <w:rFonts w:ascii="Times New Roman" w:eastAsia="Times New Roman" w:hAnsi="Times New Roman" w:cs="Times New Roman"/>
          <w:bCs/>
          <w:sz w:val="28"/>
        </w:rPr>
        <w:t xml:space="preserve"> bà Tạ Thị Kéo</w:t>
      </w:r>
      <w:r w:rsidRPr="00393A0C">
        <w:rPr>
          <w:rFonts w:ascii="Times New Roman" w:eastAsia="Times New Roman" w:hAnsi="Times New Roman" w:cs="Times New Roman"/>
          <w:bCs/>
          <w:sz w:val="28"/>
        </w:rPr>
        <w:t>, sinh ngày</w:t>
      </w:r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9634CA">
        <w:rPr>
          <w:rFonts w:ascii="Times New Roman" w:eastAsia="Times New Roman" w:hAnsi="Times New Roman" w:cs="Times New Roman"/>
          <w:bCs/>
          <w:sz w:val="28"/>
        </w:rPr>
        <w:t>01/01/194</w:t>
      </w:r>
      <w:r w:rsidR="00AC7E1B">
        <w:rPr>
          <w:rFonts w:ascii="Times New Roman" w:eastAsia="Times New Roman" w:hAnsi="Times New Roman" w:cs="Times New Roman"/>
          <w:bCs/>
          <w:sz w:val="28"/>
        </w:rPr>
        <w:t>6</w:t>
      </w:r>
      <w:r w:rsidRPr="00393A0C">
        <w:rPr>
          <w:rFonts w:ascii="Times New Roman" w:eastAsia="Times New Roman" w:hAnsi="Times New Roman" w:cs="Times New Roman"/>
          <w:bCs/>
          <w:sz w:val="28"/>
        </w:rPr>
        <w:t xml:space="preserve">, địa chỉ thường trú: </w:t>
      </w:r>
      <w:r w:rsidR="00AC7E1B">
        <w:rPr>
          <w:rFonts w:ascii="Times New Roman" w:eastAsia="Times New Roman" w:hAnsi="Times New Roman" w:cs="Times New Roman"/>
          <w:bCs/>
          <w:sz w:val="28"/>
        </w:rPr>
        <w:t>Bon B’ Dơng</w:t>
      </w:r>
      <w:r w:rsidRPr="00393A0C">
        <w:rPr>
          <w:rFonts w:ascii="Times New Roman" w:eastAsia="Times New Roman" w:hAnsi="Times New Roman" w:cs="Times New Roman"/>
          <w:bCs/>
          <w:sz w:val="28"/>
        </w:rPr>
        <w:t>, xã Tà Đùng, tỉnh Lâm Đồng, là người</w:t>
      </w:r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284EAF">
        <w:rPr>
          <w:rFonts w:ascii="Times New Roman" w:eastAsia="Times New Roman" w:hAnsi="Times New Roman" w:cs="Times New Roman"/>
          <w:bCs/>
          <w:sz w:val="28"/>
        </w:rPr>
        <w:t xml:space="preserve">cao tuổi </w:t>
      </w:r>
      <w:r w:rsidRPr="00393A0C">
        <w:rPr>
          <w:rFonts w:ascii="Times New Roman" w:eastAsia="Times New Roman" w:hAnsi="Times New Roman" w:cs="Times New Roman"/>
          <w:bCs/>
          <w:sz w:val="28"/>
        </w:rPr>
        <w:t xml:space="preserve">khuyết tật </w:t>
      </w:r>
      <w:r w:rsidR="003D2B89">
        <w:rPr>
          <w:rFonts w:ascii="Times New Roman" w:eastAsia="Times New Roman" w:hAnsi="Times New Roman" w:cs="Times New Roman"/>
          <w:bCs/>
          <w:sz w:val="28"/>
        </w:rPr>
        <w:t xml:space="preserve">đặc biệt </w:t>
      </w:r>
      <w:r w:rsidRPr="00393A0C">
        <w:rPr>
          <w:rFonts w:ascii="Times New Roman" w:eastAsia="Times New Roman" w:hAnsi="Times New Roman" w:cs="Times New Roman"/>
          <w:bCs/>
          <w:sz w:val="28"/>
        </w:rPr>
        <w:t>nặng theo quy định pháp luật về người khuyết tật.</w:t>
      </w:r>
    </w:p>
    <w:p w14:paraId="5CC1E6D3" w14:textId="2BA54D64" w:rsidR="00393A0C" w:rsidRPr="00393A0C" w:rsidRDefault="00393A0C" w:rsidP="00A22257">
      <w:pPr>
        <w:spacing w:before="8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93A0C">
        <w:rPr>
          <w:rFonts w:ascii="Times New Roman" w:eastAsia="Times New Roman" w:hAnsi="Times New Roman" w:cs="Times New Roman"/>
          <w:bCs/>
          <w:sz w:val="28"/>
        </w:rPr>
        <w:t xml:space="preserve">Mức trợ cấp: </w:t>
      </w:r>
      <w:r w:rsidR="00E7429B">
        <w:rPr>
          <w:rFonts w:ascii="Times New Roman" w:eastAsia="Times New Roman" w:hAnsi="Times New Roman" w:cs="Times New Roman"/>
          <w:bCs/>
          <w:sz w:val="28"/>
        </w:rPr>
        <w:t>1</w:t>
      </w:r>
      <w:r w:rsidR="00E7429B">
        <w:rPr>
          <w:rFonts w:ascii="Times New Roman" w:eastAsia="Times New Roman" w:hAnsi="Times New Roman" w:cs="Times New Roman"/>
          <w:bCs/>
          <w:sz w:val="28"/>
          <w:lang w:val="vi-VN"/>
        </w:rPr>
        <w:t>.</w:t>
      </w:r>
      <w:r w:rsidR="009634CA">
        <w:rPr>
          <w:rFonts w:ascii="Times New Roman" w:eastAsia="Times New Roman" w:hAnsi="Times New Roman" w:cs="Times New Roman"/>
          <w:bCs/>
          <w:sz w:val="28"/>
        </w:rPr>
        <w:t>25</w:t>
      </w:r>
      <w:r w:rsidR="00F37C14">
        <w:rPr>
          <w:rFonts w:ascii="Times New Roman" w:eastAsia="Times New Roman" w:hAnsi="Times New Roman" w:cs="Times New Roman"/>
          <w:bCs/>
          <w:sz w:val="28"/>
        </w:rPr>
        <w:t>0.000</w:t>
      </w:r>
      <w:r w:rsidRPr="00393A0C">
        <w:rPr>
          <w:rFonts w:ascii="Times New Roman" w:eastAsia="Times New Roman" w:hAnsi="Times New Roman" w:cs="Times New Roman"/>
          <w:bCs/>
          <w:sz w:val="28"/>
        </w:rPr>
        <w:t xml:space="preserve"> đồng/người/tháng </w:t>
      </w:r>
      <w:r w:rsidR="00F37C14">
        <w:rPr>
          <w:rFonts w:ascii="Times New Roman" w:eastAsia="Times New Roman" w:hAnsi="Times New Roman" w:cs="Times New Roman"/>
          <w:bCs/>
          <w:sz w:val="28"/>
        </w:rPr>
        <w:t>(</w:t>
      </w:r>
      <w:r w:rsidR="00E7429B">
        <w:rPr>
          <w:rFonts w:ascii="Times New Roman" w:eastAsia="Times New Roman" w:hAnsi="Times New Roman" w:cs="Times New Roman"/>
          <w:bCs/>
          <w:sz w:val="28"/>
        </w:rPr>
        <w:t>M</w:t>
      </w:r>
      <w:r w:rsidR="00E7429B">
        <w:rPr>
          <w:rFonts w:ascii="Times New Roman" w:eastAsia="Times New Roman" w:hAnsi="Times New Roman" w:cs="Times New Roman"/>
          <w:bCs/>
          <w:sz w:val="28"/>
          <w:lang w:val="vi-VN"/>
        </w:rPr>
        <w:t xml:space="preserve">ột triệu </w:t>
      </w:r>
      <w:r w:rsidRPr="00393A0C">
        <w:rPr>
          <w:rFonts w:ascii="Times New Roman" w:eastAsia="Times New Roman" w:hAnsi="Times New Roman" w:cs="Times New Roman"/>
          <w:bCs/>
          <w:sz w:val="28"/>
        </w:rPr>
        <w:t>đồng - Hệ</w:t>
      </w:r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393A0C">
        <w:rPr>
          <w:rFonts w:ascii="Times New Roman" w:eastAsia="Times New Roman" w:hAnsi="Times New Roman" w:cs="Times New Roman"/>
          <w:bCs/>
          <w:sz w:val="28"/>
        </w:rPr>
        <w:t xml:space="preserve">số </w:t>
      </w:r>
      <w:r w:rsidR="00E7429B">
        <w:rPr>
          <w:rFonts w:ascii="Times New Roman" w:eastAsia="Times New Roman" w:hAnsi="Times New Roman" w:cs="Times New Roman"/>
          <w:bCs/>
          <w:sz w:val="28"/>
        </w:rPr>
        <w:t>2</w:t>
      </w:r>
      <w:r w:rsidR="00E7429B">
        <w:rPr>
          <w:rFonts w:ascii="Times New Roman" w:eastAsia="Times New Roman" w:hAnsi="Times New Roman" w:cs="Times New Roman"/>
          <w:bCs/>
          <w:sz w:val="28"/>
          <w:lang w:val="vi-VN"/>
        </w:rPr>
        <w:t>,</w:t>
      </w:r>
      <w:r w:rsidR="009634CA">
        <w:rPr>
          <w:rFonts w:ascii="Times New Roman" w:eastAsia="Times New Roman" w:hAnsi="Times New Roman" w:cs="Times New Roman"/>
          <w:bCs/>
          <w:sz w:val="28"/>
        </w:rPr>
        <w:t>5</w:t>
      </w:r>
      <w:r w:rsidRPr="00393A0C">
        <w:rPr>
          <w:rFonts w:ascii="Times New Roman" w:eastAsia="Times New Roman" w:hAnsi="Times New Roman" w:cs="Times New Roman"/>
          <w:bCs/>
          <w:sz w:val="28"/>
        </w:rPr>
        <w:t>).</w:t>
      </w:r>
    </w:p>
    <w:p w14:paraId="15C1193A" w14:textId="3CFE56CE" w:rsidR="00393A0C" w:rsidRPr="00393A0C" w:rsidRDefault="00393A0C" w:rsidP="00A22257">
      <w:pPr>
        <w:spacing w:before="8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93A0C">
        <w:rPr>
          <w:rFonts w:ascii="Times New Roman" w:eastAsia="Times New Roman" w:hAnsi="Times New Roman" w:cs="Times New Roman"/>
          <w:bCs/>
          <w:sz w:val="28"/>
        </w:rPr>
        <w:t xml:space="preserve">Thời gian hưởng trợ cấp được tính từ tháng </w:t>
      </w:r>
      <w:r w:rsidR="009D669D">
        <w:rPr>
          <w:rFonts w:ascii="Times New Roman" w:eastAsia="Times New Roman" w:hAnsi="Times New Roman" w:cs="Times New Roman"/>
          <w:bCs/>
          <w:sz w:val="28"/>
        </w:rPr>
        <w:t>6</w:t>
      </w:r>
      <w:r w:rsidRPr="00393A0C">
        <w:rPr>
          <w:rFonts w:ascii="Times New Roman" w:eastAsia="Times New Roman" w:hAnsi="Times New Roman" w:cs="Times New Roman"/>
          <w:bCs/>
          <w:sz w:val="28"/>
        </w:rPr>
        <w:t>/2026.</w:t>
      </w:r>
    </w:p>
    <w:p w14:paraId="2BF1811E" w14:textId="77777777" w:rsidR="00393A0C" w:rsidRPr="00393A0C" w:rsidRDefault="00393A0C" w:rsidP="00A22257">
      <w:pPr>
        <w:spacing w:before="8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93A0C">
        <w:rPr>
          <w:rFonts w:ascii="Times New Roman" w:eastAsia="Times New Roman" w:hAnsi="Times New Roman" w:cs="Times New Roman"/>
          <w:b/>
          <w:sz w:val="28"/>
        </w:rPr>
        <w:t>Điều 2.</w:t>
      </w:r>
      <w:r w:rsidRPr="00393A0C">
        <w:rPr>
          <w:rFonts w:ascii="Times New Roman" w:eastAsia="Times New Roman" w:hAnsi="Times New Roman" w:cs="Times New Roman"/>
          <w:bCs/>
          <w:sz w:val="28"/>
        </w:rPr>
        <w:t xml:space="preserve"> Giao Phòng Văn hóa - Xã hội quản lý và chi trả chế độ, chính sách</w:t>
      </w:r>
    </w:p>
    <w:p w14:paraId="659544D8" w14:textId="53D5EA9D" w:rsidR="0039114F" w:rsidRPr="00393A0C" w:rsidRDefault="00393A0C" w:rsidP="00A22257">
      <w:pPr>
        <w:spacing w:before="80" w:after="0" w:line="240" w:lineRule="auto"/>
        <w:ind w:hanging="1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93A0C">
        <w:rPr>
          <w:rFonts w:ascii="Times New Roman" w:eastAsia="Times New Roman" w:hAnsi="Times New Roman" w:cs="Times New Roman"/>
          <w:bCs/>
          <w:sz w:val="28"/>
        </w:rPr>
        <w:t>cho đối tượng theo quy định hiện hành.</w:t>
      </w:r>
    </w:p>
    <w:p w14:paraId="0AED1AE7" w14:textId="77777777" w:rsidR="00921B07" w:rsidRPr="00921B07" w:rsidRDefault="00921B07" w:rsidP="007C2438">
      <w:pPr>
        <w:spacing w:before="120" w:after="0" w:line="240" w:lineRule="auto"/>
        <w:ind w:hanging="10"/>
        <w:jc w:val="center"/>
        <w:rPr>
          <w:sz w:val="2"/>
          <w:szCs w:val="2"/>
        </w:rPr>
      </w:pPr>
    </w:p>
    <w:p w14:paraId="5C4858C9" w14:textId="65423174" w:rsidR="00184389" w:rsidRDefault="00184389" w:rsidP="00A222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b/>
          <w:sz w:val="28"/>
        </w:rPr>
        <w:t>Điều 3</w:t>
      </w:r>
      <w:r>
        <w:rPr>
          <w:rFonts w:ascii="Times New Roman" w:eastAsia="Times New Roman" w:hAnsi="Times New Roman" w:cs="Times New Roman"/>
          <w:sz w:val="28"/>
        </w:rPr>
        <w:t xml:space="preserve">. Quyết định này có hiệu lực kể từ ngày ký. </w:t>
      </w:r>
      <w:r w:rsidR="00DF0D90">
        <w:rPr>
          <w:rFonts w:ascii="Times New Roman" w:eastAsia="Times New Roman" w:hAnsi="Times New Roman" w:cs="Times New Roman"/>
          <w:sz w:val="28"/>
          <w:szCs w:val="28"/>
          <w:lang w:val="sv-SE"/>
        </w:rPr>
        <w:t>Chánh Văn phòng Hội đồng nhân dân và Uỷ ban nhân dân</w:t>
      </w:r>
      <w:r w:rsidR="00A31912" w:rsidRPr="004251D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xã, Trưởng phòng Văn hóa - Xã hội, Trưởng </w:t>
      </w:r>
      <w:r w:rsidR="00A31912">
        <w:rPr>
          <w:rFonts w:ascii="Times New Roman" w:eastAsia="Times New Roman" w:hAnsi="Times New Roman" w:cs="Times New Roman"/>
          <w:sz w:val="28"/>
          <w:szCs w:val="28"/>
          <w:lang w:val="sv-SE"/>
        </w:rPr>
        <w:t>p</w:t>
      </w:r>
      <w:r w:rsidR="00A31912" w:rsidRPr="004251D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hòng Kinh tế, </w:t>
      </w:r>
      <w:r w:rsidR="00F648E0" w:rsidRPr="004251D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Kho bạc Nhà nước Khu vực XVI </w:t>
      </w:r>
      <w:r w:rsidR="00F648E0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- </w:t>
      </w:r>
      <w:r w:rsidR="00F648E0" w:rsidRPr="004251DA">
        <w:rPr>
          <w:rFonts w:ascii="Times New Roman" w:eastAsia="Times New Roman" w:hAnsi="Times New Roman" w:cs="Times New Roman"/>
          <w:sz w:val="28"/>
          <w:szCs w:val="28"/>
          <w:lang w:val="sv-SE"/>
        </w:rPr>
        <w:t>Trưởng phòng Giao dịch số 09</w:t>
      </w:r>
      <w:r w:rsidR="00F648E0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="00A31912" w:rsidRPr="004251D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và </w:t>
      </w:r>
      <w:r w:rsidR="00AC7E1B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bà Tạ Thị Khéo </w:t>
      </w:r>
      <w:r w:rsidR="00A31912" w:rsidRPr="004251DA">
        <w:rPr>
          <w:rFonts w:ascii="Times New Roman" w:eastAsia="Times New Roman" w:hAnsi="Times New Roman" w:cs="Times New Roman"/>
          <w:sz w:val="28"/>
          <w:szCs w:val="28"/>
          <w:lang w:val="sv-SE"/>
        </w:rPr>
        <w:t>căn cứ Quyết định thi hành./.</w:t>
      </w:r>
    </w:p>
    <w:p w14:paraId="0B0B0853" w14:textId="495DCFA8" w:rsidR="009D669D" w:rsidRPr="00A31912" w:rsidRDefault="009D669D" w:rsidP="00A222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Quyết định này thay thế cho quyết định số 818/QĐ-UBND ngày 13/5/2026 của Ủy ban nhân dân xã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184389" w14:paraId="1CAF2175" w14:textId="77777777" w:rsidTr="00D3512A">
        <w:tc>
          <w:tcPr>
            <w:tcW w:w="4531" w:type="dxa"/>
          </w:tcPr>
          <w:p w14:paraId="5E82F414" w14:textId="77777777" w:rsidR="00184389" w:rsidRPr="00587D16" w:rsidRDefault="00184389" w:rsidP="00393A0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587D1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Nơi nhận:</w:t>
            </w:r>
          </w:p>
          <w:p w14:paraId="60DA9408" w14:textId="77777777" w:rsidR="00184389" w:rsidRPr="007D6EE2" w:rsidRDefault="00184389" w:rsidP="00393A0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D6EE2">
              <w:rPr>
                <w:rFonts w:ascii="Times New Roman" w:hAnsi="Times New Roman" w:cs="Times New Roman"/>
                <w:szCs w:val="22"/>
              </w:rPr>
              <w:t>- Như điều 3;</w:t>
            </w:r>
          </w:p>
          <w:p w14:paraId="3EA7A32D" w14:textId="245099D6" w:rsidR="00184389" w:rsidRDefault="00184389" w:rsidP="00393A0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D6EE2">
              <w:rPr>
                <w:rFonts w:ascii="Times New Roman" w:hAnsi="Times New Roman" w:cs="Times New Roman"/>
                <w:szCs w:val="22"/>
              </w:rPr>
              <w:t>- Chủ tịch, các PCT UBND xã;</w:t>
            </w:r>
          </w:p>
          <w:p w14:paraId="432A6C20" w14:textId="258841DC" w:rsidR="00284EAF" w:rsidRPr="007D6EE2" w:rsidRDefault="00284EAF" w:rsidP="00393A0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LĐ VP HĐND và UBND xã;</w:t>
            </w:r>
          </w:p>
          <w:p w14:paraId="402BBDA7" w14:textId="77777777" w:rsidR="00184389" w:rsidRPr="007D6EE2" w:rsidRDefault="00184389" w:rsidP="00393A0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D6EE2">
              <w:rPr>
                <w:rFonts w:ascii="Times New Roman" w:hAnsi="Times New Roman" w:cs="Times New Roman"/>
                <w:szCs w:val="22"/>
              </w:rPr>
              <w:t>- Lưu: VT, VHXH.</w:t>
            </w:r>
          </w:p>
          <w:p w14:paraId="6917945F" w14:textId="77777777" w:rsidR="00184389" w:rsidRPr="00587D16" w:rsidRDefault="00184389" w:rsidP="00393A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2" w:type="dxa"/>
          </w:tcPr>
          <w:p w14:paraId="48A3DF25" w14:textId="77777777" w:rsidR="00184389" w:rsidRPr="00587D16" w:rsidRDefault="00184389" w:rsidP="00393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KT.</w:t>
            </w:r>
            <w:r w:rsidRPr="00587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87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TỊCH</w:t>
            </w:r>
          </w:p>
          <w:p w14:paraId="51B47817" w14:textId="77777777" w:rsidR="00184389" w:rsidRDefault="00184389" w:rsidP="0039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7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PHÓ CHỦ TỊCH</w:t>
            </w:r>
          </w:p>
          <w:p w14:paraId="136FE88B" w14:textId="77777777" w:rsidR="00184389" w:rsidRDefault="00184389" w:rsidP="0039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F77ECE" w14:textId="00527B1B" w:rsidR="00250EC6" w:rsidRDefault="00250EC6" w:rsidP="0039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B46985" w14:textId="37701352" w:rsidR="00620D9B" w:rsidRDefault="00620D9B" w:rsidP="0039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7FCA77" wp14:editId="3C17BDC9">
                      <wp:simplePos x="0" y="0"/>
                      <wp:positionH relativeFrom="column">
                        <wp:posOffset>559004</wp:posOffset>
                      </wp:positionH>
                      <wp:positionV relativeFrom="paragraph">
                        <wp:posOffset>294464</wp:posOffset>
                      </wp:positionV>
                      <wp:extent cx="2226864" cy="368638"/>
                      <wp:effectExtent l="0" t="0" r="21590" b="12700"/>
                      <wp:wrapNone/>
                      <wp:docPr id="1259068829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6864" cy="3686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2E893F9" w14:textId="62CDA5ED" w:rsidR="00250EC6" w:rsidRDefault="00250EC6"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Nguyễn Văn Hùng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FCA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4pt;margin-top:23.2pt;width:175.35pt;height:2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" fillcolor="white [3201]" strokecolor="white [3212]" strokeweight=".5pt">
                      <v:textbox>
                        <w:txbxContent>
                          <w:p w14:paraId="62E893F9" w14:textId="62CDA5ED" w:rsidR="00250EC6" w:rsidRDefault="00250EC6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Nguyễn Văn Hùng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83E3FA" w14:textId="77777777" w:rsidR="00620D9B" w:rsidRDefault="00620D9B" w:rsidP="0039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497626" w14:textId="771C3557" w:rsidR="002261CB" w:rsidRDefault="002261CB" w:rsidP="0039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C0A9F8" w14:textId="77777777" w:rsidR="00620D9B" w:rsidRDefault="00620D9B" w:rsidP="0039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374E1C" w14:textId="34BC3342" w:rsidR="002261CB" w:rsidRDefault="002261CB" w:rsidP="0039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072F76" w14:textId="77777777" w:rsidR="002261CB" w:rsidRDefault="002261CB" w:rsidP="0039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40862C" w14:textId="77777777" w:rsidR="002261CB" w:rsidRDefault="002261CB" w:rsidP="0039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23EC56" w14:textId="77777777" w:rsidR="00184389" w:rsidRDefault="00184389" w:rsidP="00393A0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C594C4" w14:textId="77777777" w:rsidR="003D2B89" w:rsidRDefault="003D2B89" w:rsidP="00393A0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2E8512" w14:textId="77777777" w:rsidR="00184389" w:rsidRDefault="00184389" w:rsidP="00393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634DDF" w14:textId="156F1D8F" w:rsidR="00184389" w:rsidRPr="00587D16" w:rsidRDefault="00184389" w:rsidP="00393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ADD245F" w14:textId="7D9CF801" w:rsidR="00963F2A" w:rsidRDefault="00963F2A" w:rsidP="00A22257">
      <w:pPr>
        <w:spacing w:after="0" w:line="240" w:lineRule="auto"/>
      </w:pPr>
    </w:p>
    <w:sectPr w:rsidR="00963F2A" w:rsidSect="00620D9B">
      <w:headerReference w:type="default" r:id="rId7"/>
      <w:pgSz w:w="11906" w:h="16841"/>
      <w:pgMar w:top="1134" w:right="1134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55E05" w14:textId="77777777" w:rsidR="00134A98" w:rsidRDefault="00134A98" w:rsidP="004F57D2">
      <w:pPr>
        <w:spacing w:after="0" w:line="240" w:lineRule="auto"/>
      </w:pPr>
      <w:r>
        <w:separator/>
      </w:r>
    </w:p>
  </w:endnote>
  <w:endnote w:type="continuationSeparator" w:id="0">
    <w:p w14:paraId="1545BEFD" w14:textId="77777777" w:rsidR="00134A98" w:rsidRDefault="00134A98" w:rsidP="004F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365C" w14:textId="77777777" w:rsidR="00134A98" w:rsidRDefault="00134A98" w:rsidP="004F57D2">
      <w:pPr>
        <w:spacing w:after="0" w:line="240" w:lineRule="auto"/>
      </w:pPr>
      <w:r>
        <w:separator/>
      </w:r>
    </w:p>
  </w:footnote>
  <w:footnote w:type="continuationSeparator" w:id="0">
    <w:p w14:paraId="39B437C7" w14:textId="77777777" w:rsidR="00134A98" w:rsidRDefault="00134A98" w:rsidP="004F5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881F" w14:textId="61BFA9A9" w:rsidR="004F57D2" w:rsidRPr="000F15E6" w:rsidRDefault="004F57D2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14:paraId="606E78BA" w14:textId="77777777" w:rsidR="004F57D2" w:rsidRDefault="004F57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389"/>
    <w:rsid w:val="000007D1"/>
    <w:rsid w:val="000352C7"/>
    <w:rsid w:val="0004584F"/>
    <w:rsid w:val="00047EA8"/>
    <w:rsid w:val="00052B45"/>
    <w:rsid w:val="00053293"/>
    <w:rsid w:val="000A032F"/>
    <w:rsid w:val="000B5256"/>
    <w:rsid w:val="000E23C7"/>
    <w:rsid w:val="000F15E6"/>
    <w:rsid w:val="001148E2"/>
    <w:rsid w:val="001344B9"/>
    <w:rsid w:val="00134A98"/>
    <w:rsid w:val="00154190"/>
    <w:rsid w:val="00184389"/>
    <w:rsid w:val="001A56DA"/>
    <w:rsid w:val="001D227F"/>
    <w:rsid w:val="001E6051"/>
    <w:rsid w:val="001E6CA3"/>
    <w:rsid w:val="00201881"/>
    <w:rsid w:val="0021387B"/>
    <w:rsid w:val="002261CB"/>
    <w:rsid w:val="00244559"/>
    <w:rsid w:val="00250EC6"/>
    <w:rsid w:val="00264F58"/>
    <w:rsid w:val="00284EAF"/>
    <w:rsid w:val="002F1571"/>
    <w:rsid w:val="00302589"/>
    <w:rsid w:val="00341697"/>
    <w:rsid w:val="003518A8"/>
    <w:rsid w:val="00355E72"/>
    <w:rsid w:val="00362003"/>
    <w:rsid w:val="0038473B"/>
    <w:rsid w:val="0039114F"/>
    <w:rsid w:val="00393A0C"/>
    <w:rsid w:val="003A24AE"/>
    <w:rsid w:val="003D2B89"/>
    <w:rsid w:val="00413569"/>
    <w:rsid w:val="0045355E"/>
    <w:rsid w:val="00465F9A"/>
    <w:rsid w:val="00481BD2"/>
    <w:rsid w:val="004D31E5"/>
    <w:rsid w:val="004F1A45"/>
    <w:rsid w:val="004F57D2"/>
    <w:rsid w:val="005300D0"/>
    <w:rsid w:val="00530D80"/>
    <w:rsid w:val="00614DC7"/>
    <w:rsid w:val="00620D9B"/>
    <w:rsid w:val="00642B5D"/>
    <w:rsid w:val="00656EF7"/>
    <w:rsid w:val="00665707"/>
    <w:rsid w:val="0067391E"/>
    <w:rsid w:val="00687E2F"/>
    <w:rsid w:val="00690000"/>
    <w:rsid w:val="0069426C"/>
    <w:rsid w:val="006C2406"/>
    <w:rsid w:val="00706EA7"/>
    <w:rsid w:val="00767DC0"/>
    <w:rsid w:val="007A24CD"/>
    <w:rsid w:val="007C2438"/>
    <w:rsid w:val="008540FC"/>
    <w:rsid w:val="008E4E7C"/>
    <w:rsid w:val="008E5B79"/>
    <w:rsid w:val="00921B07"/>
    <w:rsid w:val="00945EE2"/>
    <w:rsid w:val="009634CA"/>
    <w:rsid w:val="00963F2A"/>
    <w:rsid w:val="009D669D"/>
    <w:rsid w:val="00A10EA7"/>
    <w:rsid w:val="00A22257"/>
    <w:rsid w:val="00A31912"/>
    <w:rsid w:val="00A350C2"/>
    <w:rsid w:val="00A41A9E"/>
    <w:rsid w:val="00A7711C"/>
    <w:rsid w:val="00AB44FB"/>
    <w:rsid w:val="00AC60D8"/>
    <w:rsid w:val="00AC7E1B"/>
    <w:rsid w:val="00B1250C"/>
    <w:rsid w:val="00B4411A"/>
    <w:rsid w:val="00B61EC8"/>
    <w:rsid w:val="00BE1AFC"/>
    <w:rsid w:val="00BF1F2F"/>
    <w:rsid w:val="00BF7B21"/>
    <w:rsid w:val="00C76ED2"/>
    <w:rsid w:val="00CB0742"/>
    <w:rsid w:val="00CE4767"/>
    <w:rsid w:val="00D10D35"/>
    <w:rsid w:val="00D2409C"/>
    <w:rsid w:val="00D84433"/>
    <w:rsid w:val="00DA3E56"/>
    <w:rsid w:val="00DF0D90"/>
    <w:rsid w:val="00E00954"/>
    <w:rsid w:val="00E339A0"/>
    <w:rsid w:val="00E7429B"/>
    <w:rsid w:val="00E923EF"/>
    <w:rsid w:val="00EA63F7"/>
    <w:rsid w:val="00EF2551"/>
    <w:rsid w:val="00F1147F"/>
    <w:rsid w:val="00F3650F"/>
    <w:rsid w:val="00F37C14"/>
    <w:rsid w:val="00F648E0"/>
    <w:rsid w:val="00F857BE"/>
    <w:rsid w:val="00FB1F34"/>
    <w:rsid w:val="00FB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65722"/>
  <w15:chartTrackingRefBased/>
  <w15:docId w15:val="{1B4B4275-C1B1-4747-BC46-97957E7F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389"/>
    <w:rPr>
      <w:rFonts w:ascii="Calibri" w:eastAsia="Calibri" w:hAnsi="Calibri" w:cs="Calibri"/>
      <w:color w:val="000000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3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3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3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3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3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3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3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4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38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38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38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3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3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3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3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38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3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38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389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84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389"/>
    <w:pPr>
      <w:ind w:left="720"/>
      <w:contextualSpacing/>
    </w:pPr>
    <w:rPr>
      <w:rFonts w:ascii="Times New Roman" w:eastAsiaTheme="minorHAnsi" w:hAnsi="Times New Roman" w:cstheme="minorBidi"/>
      <w:color w:val="auto"/>
      <w:sz w:val="28"/>
      <w:szCs w:val="22"/>
    </w:rPr>
  </w:style>
  <w:style w:type="character" w:styleId="IntenseEmphasis">
    <w:name w:val="Intense Emphasis"/>
    <w:basedOn w:val="DefaultParagraphFont"/>
    <w:uiPriority w:val="21"/>
    <w:qFormat/>
    <w:rsid w:val="001843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3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38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84389"/>
    <w:pPr>
      <w:spacing w:after="0" w:line="240" w:lineRule="auto"/>
    </w:pPr>
    <w:rPr>
      <w:rFonts w:asciiTheme="minorHAnsi" w:eastAsiaTheme="minorEastAsia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5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D2"/>
    <w:rPr>
      <w:rFonts w:ascii="Calibri" w:eastAsia="Calibri" w:hAnsi="Calibri" w:cs="Calibri"/>
      <w:color w:val="000000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4F5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D2"/>
    <w:rPr>
      <w:rFonts w:ascii="Calibri" w:eastAsia="Calibri" w:hAnsi="Calibri" w:cs="Calibri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33F21-B127-44EF-81AA-39E72239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Administrator</cp:lastModifiedBy>
  <cp:revision>6</cp:revision>
  <cp:lastPrinted>2026-03-02T15:56:00Z</cp:lastPrinted>
  <dcterms:created xsi:type="dcterms:W3CDTF">2026-05-21T06:45:00Z</dcterms:created>
  <dcterms:modified xsi:type="dcterms:W3CDTF">2026-05-22T01:08:00Z</dcterms:modified>
</cp:coreProperties>
</file>